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72" w:rsidRPr="00532202" w:rsidRDefault="00584A72" w:rsidP="00532202">
      <w:pPr>
        <w:shd w:val="clear" w:color="auto" w:fill="FFFFFF"/>
        <w:spacing w:before="75" w:after="0" w:line="570" w:lineRule="atLeast"/>
        <w:ind w:left="75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Чем лауреат отличается от дипломанта</w:t>
      </w:r>
      <w:r w:rsidR="0053220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?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Лауреатами и дипломантами престижных конкурсов или фестивалей становятся его участники, отличившиеся высоким уровнем выполнения конкурсной программы. Такой вид морального поощрения стимулирует творческий рост личности: стать лауреатом или дипломантом не только престижно – это обязывает к подтверждению успеха новыми достижениями.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Лауреат </w:t>
      </w: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победитель конкурса или фестиваля республиканского и международного уровня, получивший государственную или учрежденную международными организациями премию за выдающиеся заслуги в области науки, литературы, музыкального, исполнительского искусства, кинематографии или спорта.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Дипломант </w:t>
      </w: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участник конкурса, фестиваля, выставки, занявший призовое место с вручением диплома I, II, III степени  или получивший диплом особого образца за успешное выступление и высокое качество представленной на конкурсном мероприятии работы.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чем же разница между лауреатом и дипломантом?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Градация этих статусов связана с исторически сложившимся порядком награждения участников соревнований, в которых победителем может быть признан только один человек. Он становится лауреатом конкурса или фестиваля и получает денежное вознаграждение в виде премии, учрежденной государством или международным конкурсным комитетом. Все другие участники получают награды, призы и поощрения в соответствии с занятыми местами.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переводе с </w:t>
      </w:r>
      <w:proofErr w:type="gramStart"/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латинского</w:t>
      </w:r>
      <w:proofErr w:type="gramEnd"/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53220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laureatus</w:t>
      </w:r>
      <w:proofErr w:type="spellEnd"/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значит «увенчанный лаврами». Лавровым венком в Древнем Риме награждали героев, полководцев, политиков и победителей спортивных состязаний. Этот обычай не утратил своего значения и в наше время, хотя вместо лавровых ветвей на современных конкурсах и фестивалях обычно преподносят призы и вручают премии.</w:t>
      </w:r>
    </w:p>
    <w:p w:rsidR="00584A7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области науки, культуры и художественной литературы самым престижным считается звание лауреата Нобелевской премии. Государственных премий могут быть удостоены победители всесоюзных и международных музыкальных, литературных, эстрадных и театральных конкурсов.</w:t>
      </w:r>
    </w:p>
    <w:p w:rsidR="00532202" w:rsidRPr="00532202" w:rsidRDefault="0053220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Участники, занявшие в них первые места, награждаются медалями, ценными призами, кубками и, в соответствии с правилами проведения конкурсного мероприятия, могут стать обладателями дипломов победителей в отдельных номинациях.</w:t>
      </w:r>
    </w:p>
    <w:p w:rsidR="00584A72" w:rsidRPr="00532202" w:rsidRDefault="00584A72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Дипломантами становятся и другие участники конкурсов, если их заслуги оценены жюри или конкурсным комитетом как особо выдающиеся. Это указывается в дипломе, который обязательно заверяется печатью организации, проводившей конкурс, фестиваль или выставку, и подписями членов жюри.</w:t>
      </w:r>
    </w:p>
    <w:p w:rsidR="00584A72" w:rsidRPr="00532202" w:rsidRDefault="00773306" w:rsidP="0053220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Чем отличается диплом от грамоты" w:history="1">
        <w:r w:rsidR="00584A72" w:rsidRPr="0053220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Диплом </w:t>
        </w:r>
      </w:hyperlink>
      <w:r w:rsidR="00584A72"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одновременно и награда, и документ, свидетельствующий о высоком уровне профессионализма. Он дает дипломанту право заниматься дополнительными видами деятельности в своей области и представлять свои работы широкому общественному кругу.</w:t>
      </w:r>
    </w:p>
    <w:p w:rsidR="00584A72" w:rsidRPr="00532202" w:rsidRDefault="00584A72" w:rsidP="00532202">
      <w:pPr>
        <w:shd w:val="clear" w:color="auto" w:fill="FFFFFF"/>
        <w:spacing w:before="75" w:after="0" w:line="300" w:lineRule="atLeast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5322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TheDifference.ru</w:t>
      </w:r>
      <w:proofErr w:type="spellEnd"/>
      <w:r w:rsidRPr="005322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определил, что отличие лауреата от дипломанта заключается в следующем:</w:t>
      </w:r>
    </w:p>
    <w:p w:rsidR="00584A72" w:rsidRPr="00532202" w:rsidRDefault="00584A72" w:rsidP="00532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Дипломант – участник конкурса, соревнования, фестиваля или выставки, получивший диплом за особые отличия. Лауреат – победитель престижного конкурса или фестиваля, которому присуждается государственная или международная премия.</w:t>
      </w:r>
    </w:p>
    <w:p w:rsidR="00584A72" w:rsidRPr="00532202" w:rsidRDefault="00584A72" w:rsidP="00532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Дипломант может быть одновременно призером конкурса или занимать первые места в соревновании. Присвоение звания лауреата считается высшей оценкой творческой или научной деятельности участника конкурсного мероприятия.</w:t>
      </w:r>
    </w:p>
    <w:p w:rsidR="00532202" w:rsidRDefault="00584A72" w:rsidP="00532202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Дипломантами становятся и участники, не занявшие призовые места, но особо отличившиеся в выполнении конкурсной программы. Лауреат – безусловный победитель конкурса, имеющий выдающиеся заслуги в сфере деятельности, которой посвящен конкурс.</w:t>
      </w: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84A72" w:rsidRPr="00532202" w:rsidRDefault="00584A72" w:rsidP="00532202">
      <w:pPr>
        <w:shd w:val="clear" w:color="auto" w:fill="FFFFFF"/>
        <w:spacing w:beforeAutospacing="1" w:after="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Подробнее:</w:t>
      </w:r>
      <w:hyperlink r:id="rId6" w:history="1">
        <w:r w:rsidRPr="00532202">
          <w:rPr>
            <w:rFonts w:ascii="Times New Roman" w:eastAsia="Times New Roman" w:hAnsi="Times New Roman" w:cs="Times New Roman"/>
            <w:color w:val="2266BB"/>
            <w:sz w:val="28"/>
            <w:szCs w:val="28"/>
            <w:lang w:eastAsia="ru-RU"/>
          </w:rPr>
          <w:t>http://thedifference.ru/chem-laureat-otlichaetsya-ot-diplomanta/</w:t>
        </w:r>
      </w:hyperlink>
    </w:p>
    <w:p w:rsidR="00D44085" w:rsidRDefault="00D44085" w:rsidP="00D440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085" w:rsidRPr="00D44085" w:rsidRDefault="00D44085" w:rsidP="00D440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085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 Е.А. </w:t>
      </w:r>
      <w:proofErr w:type="spellStart"/>
      <w:r w:rsidRPr="00D44085">
        <w:rPr>
          <w:rFonts w:ascii="Times New Roman" w:hAnsi="Times New Roman" w:cs="Times New Roman"/>
          <w:i/>
          <w:sz w:val="28"/>
          <w:szCs w:val="28"/>
        </w:rPr>
        <w:t>Максагиной</w:t>
      </w:r>
      <w:proofErr w:type="spellEnd"/>
      <w:r w:rsidRPr="00D44085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D44085" w:rsidRPr="00D44085" w:rsidRDefault="00D44085" w:rsidP="00D440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085">
        <w:rPr>
          <w:rFonts w:ascii="Times New Roman" w:hAnsi="Times New Roman" w:cs="Times New Roman"/>
          <w:i/>
          <w:sz w:val="28"/>
          <w:szCs w:val="28"/>
        </w:rPr>
        <w:t>зав. методическим отделом</w:t>
      </w:r>
      <w:r w:rsidRPr="00D440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4085">
        <w:rPr>
          <w:rFonts w:ascii="Times New Roman" w:hAnsi="Times New Roman" w:cs="Times New Roman"/>
          <w:i/>
          <w:sz w:val="28"/>
          <w:szCs w:val="28"/>
        </w:rPr>
        <w:t>МБ ОУ ДОД ВСЦ «Патриот»</w:t>
      </w:r>
    </w:p>
    <w:p w:rsidR="008E5374" w:rsidRPr="00532202" w:rsidRDefault="008E5374" w:rsidP="00532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374" w:rsidRPr="00532202" w:rsidSect="008E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A88"/>
    <w:multiLevelType w:val="multilevel"/>
    <w:tmpl w:val="6CA0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A72"/>
    <w:rsid w:val="002736EC"/>
    <w:rsid w:val="00532202"/>
    <w:rsid w:val="00584A72"/>
    <w:rsid w:val="00773306"/>
    <w:rsid w:val="008E5374"/>
    <w:rsid w:val="00A670B0"/>
    <w:rsid w:val="00BB7C3D"/>
    <w:rsid w:val="00D4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C"/>
  </w:style>
  <w:style w:type="paragraph" w:styleId="1">
    <w:name w:val="heading 1"/>
    <w:basedOn w:val="a"/>
    <w:link w:val="10"/>
    <w:uiPriority w:val="9"/>
    <w:qFormat/>
    <w:rsid w:val="0058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A72"/>
  </w:style>
  <w:style w:type="character" w:styleId="a4">
    <w:name w:val="Hyperlink"/>
    <w:basedOn w:val="a0"/>
    <w:uiPriority w:val="99"/>
    <w:semiHidden/>
    <w:unhideWhenUsed/>
    <w:rsid w:val="00584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difference.ru/chem-laureat-otlichaetsya-ot-diplomanta/" TargetMode="External"/><Relationship Id="rId5" Type="http://schemas.openxmlformats.org/officeDocument/2006/relationships/hyperlink" Target="http://thedifference.ru/chem-otlichaetsya-diplom-ot-gram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2014-01-28T08:13:00Z</dcterms:created>
  <dcterms:modified xsi:type="dcterms:W3CDTF">2014-01-29T03:37:00Z</dcterms:modified>
</cp:coreProperties>
</file>